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BD8" w:rsidRDefault="00A61509">
      <w:pPr>
        <w:pStyle w:val="Title"/>
      </w:pPr>
      <w:r>
        <w:t>SMARTCO</w:t>
      </w:r>
    </w:p>
    <w:p w:rsidR="004F1BD8" w:rsidRDefault="00A61509">
      <w:pPr>
        <w:spacing w:after="120"/>
        <w:rPr>
          <w:rFonts w:hint="eastAsia"/>
        </w:rPr>
      </w:pPr>
      <w:r>
        <w:rPr>
          <w:b/>
        </w:rPr>
        <w:t>WEBSITE CONTENT HANDOFF</w:t>
      </w:r>
    </w:p>
    <w:p w:rsidR="004F1BD8" w:rsidRDefault="00A61509">
      <w:pPr>
        <w:spacing w:after="120"/>
        <w:rPr>
          <w:rFonts w:hint="eastAsia"/>
        </w:rPr>
      </w:pPr>
      <w:r>
        <w:rPr>
          <w:b/>
        </w:rPr>
        <w:t>Service Category: Legal &amp; Multilingual Translation Services</w:t>
      </w:r>
    </w:p>
    <w:p w:rsidR="004F1BD8" w:rsidRDefault="00A61509">
      <w:pPr>
        <w:spacing w:after="120"/>
        <w:rPr>
          <w:rFonts w:hint="eastAsia"/>
        </w:rPr>
      </w:pPr>
      <w:r>
        <w:t>Primary Market Focus: Arabic ↔ English | Dubai &amp; UAE</w:t>
      </w:r>
    </w:p>
    <w:p w:rsidR="004F1BD8" w:rsidRDefault="00A61509">
      <w:pPr>
        <w:spacing w:after="120"/>
        <w:rPr>
          <w:rFonts w:hint="eastAsia"/>
        </w:rPr>
      </w:pPr>
      <w:r>
        <w:rPr>
          <w:i/>
        </w:rPr>
        <w:t>Prepared for website design / development</w:t>
      </w:r>
    </w:p>
    <w:p w:rsidR="004F1BD8" w:rsidRDefault="004F1BD8">
      <w:pPr>
        <w:rPr>
          <w:rFonts w:hint="eastAsia"/>
        </w:rPr>
      </w:pPr>
    </w:p>
    <w:tbl>
      <w:tblPr>
        <w:tblStyle w:val="TableGrid"/>
        <w:tblW w:w="0" w:type="auto"/>
        <w:tblLook w:val="04A0" w:firstRow="1" w:lastRow="0" w:firstColumn="1" w:lastColumn="0" w:noHBand="0" w:noVBand="1"/>
      </w:tblPr>
      <w:tblGrid>
        <w:gridCol w:w="5040"/>
        <w:gridCol w:w="5040"/>
      </w:tblGrid>
      <w:tr w:rsidR="004F1BD8">
        <w:tc>
          <w:tcPr>
            <w:tcW w:w="5040" w:type="dxa"/>
            <w:vAlign w:val="center"/>
          </w:tcPr>
          <w:p w:rsidR="004F1BD8" w:rsidRDefault="00A61509">
            <w:pPr>
              <w:rPr>
                <w:rFonts w:hint="eastAsia"/>
              </w:rPr>
            </w:pPr>
            <w:r>
              <w:rPr>
                <w:b/>
              </w:rPr>
              <w:t>Company</w:t>
            </w:r>
          </w:p>
        </w:tc>
        <w:tc>
          <w:tcPr>
            <w:tcW w:w="5040" w:type="dxa"/>
            <w:vAlign w:val="center"/>
          </w:tcPr>
          <w:p w:rsidR="004F1BD8" w:rsidRDefault="00A61509">
            <w:pPr>
              <w:rPr>
                <w:rFonts w:hint="eastAsia"/>
              </w:rPr>
            </w:pPr>
            <w:r>
              <w:t>SmartCo</w:t>
            </w:r>
          </w:p>
        </w:tc>
      </w:tr>
      <w:tr w:rsidR="004F1BD8">
        <w:tc>
          <w:tcPr>
            <w:tcW w:w="5040" w:type="dxa"/>
            <w:vAlign w:val="center"/>
          </w:tcPr>
          <w:p w:rsidR="004F1BD8" w:rsidRDefault="00A61509">
            <w:pPr>
              <w:rPr>
                <w:rFonts w:hint="eastAsia"/>
              </w:rPr>
            </w:pPr>
            <w:r>
              <w:rPr>
                <w:b/>
              </w:rPr>
              <w:t>Call / WhatsApp</w:t>
            </w:r>
          </w:p>
        </w:tc>
        <w:tc>
          <w:tcPr>
            <w:tcW w:w="5040" w:type="dxa"/>
            <w:vAlign w:val="center"/>
          </w:tcPr>
          <w:p w:rsidR="004F1BD8" w:rsidRDefault="00A61509">
            <w:pPr>
              <w:rPr>
                <w:rFonts w:hint="eastAsia"/>
              </w:rPr>
            </w:pPr>
            <w:r>
              <w:t>052 546 8636</w:t>
            </w:r>
          </w:p>
        </w:tc>
      </w:tr>
      <w:tr w:rsidR="004F1BD8">
        <w:tc>
          <w:tcPr>
            <w:tcW w:w="5040" w:type="dxa"/>
            <w:vAlign w:val="center"/>
          </w:tcPr>
          <w:p w:rsidR="004F1BD8" w:rsidRDefault="00A61509">
            <w:pPr>
              <w:rPr>
                <w:rFonts w:hint="eastAsia"/>
              </w:rPr>
            </w:pPr>
            <w:r>
              <w:rPr>
                <w:b/>
              </w:rPr>
              <w:t>Email</w:t>
            </w:r>
          </w:p>
        </w:tc>
        <w:tc>
          <w:tcPr>
            <w:tcW w:w="5040" w:type="dxa"/>
            <w:vAlign w:val="center"/>
          </w:tcPr>
          <w:p w:rsidR="004F1BD8" w:rsidRDefault="00A61509">
            <w:pPr>
              <w:rPr>
                <w:rFonts w:hint="eastAsia"/>
              </w:rPr>
            </w:pPr>
            <w:r>
              <w:t>info@smartcolegal.ae</w:t>
            </w:r>
          </w:p>
        </w:tc>
      </w:tr>
      <w:tr w:rsidR="004F1BD8">
        <w:tc>
          <w:tcPr>
            <w:tcW w:w="5040" w:type="dxa"/>
            <w:vAlign w:val="center"/>
          </w:tcPr>
          <w:p w:rsidR="004F1BD8" w:rsidRDefault="00A61509">
            <w:pPr>
              <w:rPr>
                <w:rFonts w:hint="eastAsia"/>
              </w:rPr>
            </w:pPr>
            <w:r>
              <w:rPr>
                <w:b/>
              </w:rPr>
              <w:t>Location</w:t>
            </w:r>
          </w:p>
        </w:tc>
        <w:tc>
          <w:tcPr>
            <w:tcW w:w="5040" w:type="dxa"/>
            <w:vAlign w:val="center"/>
          </w:tcPr>
          <w:p w:rsidR="004F1BD8" w:rsidRDefault="00A61509">
            <w:pPr>
              <w:rPr>
                <w:rFonts w:hint="eastAsia"/>
              </w:rPr>
            </w:pPr>
            <w:r>
              <w:t>Dubai, United Arab Emirates</w:t>
            </w:r>
          </w:p>
        </w:tc>
      </w:tr>
    </w:tbl>
    <w:p w:rsidR="004F1BD8" w:rsidRDefault="00A61509">
      <w:pPr>
        <w:rPr>
          <w:rFonts w:hint="eastAsia"/>
        </w:rPr>
      </w:pPr>
      <w:r>
        <w:br w:type="page"/>
      </w:r>
    </w:p>
    <w:p w:rsidR="004F1BD8" w:rsidRDefault="00A61509">
      <w:pPr>
        <w:pStyle w:val="Heading1"/>
        <w:spacing w:before="240" w:after="100"/>
      </w:pPr>
      <w:r>
        <w:lastRenderedPageBreak/>
        <w:t>DESIGNER NOTES</w:t>
      </w:r>
    </w:p>
    <w:p w:rsidR="004F1BD8" w:rsidRDefault="00A61509">
      <w:pPr>
        <w:pStyle w:val="ListBullet"/>
        <w:spacing w:after="40"/>
        <w:rPr>
          <w:rFonts w:hint="eastAsia"/>
        </w:rPr>
      </w:pPr>
      <w:r>
        <w:t>This is a dedicated Translation Services page, not the SmartCo homepage.</w:t>
      </w:r>
    </w:p>
    <w:p w:rsidR="004F1BD8" w:rsidRDefault="00A61509">
      <w:pPr>
        <w:pStyle w:val="ListBullet"/>
        <w:spacing w:after="40"/>
        <w:rPr>
          <w:rFonts w:hint="eastAsia"/>
        </w:rPr>
      </w:pPr>
      <w:r>
        <w:t>Give strongest visual and SEO emphasis to Arabic ↔ English translation, especially legal and official docu</w:t>
      </w:r>
      <w:r>
        <w:t>ment translation.</w:t>
      </w:r>
    </w:p>
    <w:p w:rsidR="004F1BD8" w:rsidRDefault="00A61509">
      <w:pPr>
        <w:pStyle w:val="ListBullet"/>
        <w:spacing w:after="40"/>
        <w:rPr>
          <w:rFonts w:hint="eastAsia"/>
        </w:rPr>
      </w:pPr>
      <w:r>
        <w:t>Keep MOJ-certified legal translation prominent near the top of the page.</w:t>
      </w:r>
    </w:p>
    <w:p w:rsidR="004F1BD8" w:rsidRDefault="00A61509">
      <w:pPr>
        <w:pStyle w:val="ListBullet"/>
        <w:spacing w:after="40"/>
        <w:rPr>
          <w:rFonts w:hint="eastAsia"/>
        </w:rPr>
      </w:pPr>
      <w:r>
        <w:t>Use WhatsApp and Quote CTAs repeatedly at natural conversion points.</w:t>
      </w:r>
    </w:p>
    <w:p w:rsidR="004F1BD8" w:rsidRDefault="00A61509">
      <w:pPr>
        <w:pStyle w:val="ListBullet"/>
        <w:spacing w:after="40"/>
        <w:rPr>
          <w:rFonts w:hint="eastAsia"/>
        </w:rPr>
      </w:pPr>
      <w:r>
        <w:t xml:space="preserve">Present 50+ languages as broader capability without allowing it to dilute the Arabic ↔ English </w:t>
      </w:r>
      <w:r>
        <w:t>specialization.</w:t>
      </w:r>
    </w:p>
    <w:p w:rsidR="004F1BD8" w:rsidRDefault="00A61509">
      <w:pPr>
        <w:pStyle w:val="ListBullet"/>
        <w:spacing w:after="40"/>
        <w:rPr>
          <w:rFonts w:hint="eastAsia"/>
        </w:rPr>
      </w:pPr>
      <w:r>
        <w:t>Suggested CTA destination: WhatsApp 052 546 8636 and the website quotation form.</w:t>
      </w:r>
    </w:p>
    <w:p w:rsidR="004F1BD8" w:rsidRDefault="00A61509">
      <w:pPr>
        <w:pStyle w:val="Heading2"/>
        <w:spacing w:before="240" w:after="100"/>
      </w:pPr>
      <w:r>
        <w:t>Suggested Page Structure</w:t>
      </w:r>
    </w:p>
    <w:p w:rsidR="004F1BD8" w:rsidRDefault="00A61509">
      <w:pPr>
        <w:spacing w:after="120"/>
        <w:rPr>
          <w:rFonts w:hint="eastAsia"/>
        </w:rPr>
      </w:pPr>
      <w:r>
        <w:t xml:space="preserve">Hero → Arabic ↔ English Specialization → Why Choose SmartCo → Legal Translation → Corporate Translation → Personal Documents → </w:t>
      </w:r>
      <w:r w:rsidR="001924EA">
        <w:t>100</w:t>
      </w:r>
      <w:bookmarkStart w:id="0" w:name="_GoBack"/>
      <w:bookmarkEnd w:id="0"/>
      <w:r>
        <w:t>+ Lan</w:t>
      </w:r>
      <w:r>
        <w:t>guages → Interpretation → How It Works → FAQs → Final CTA</w:t>
      </w:r>
    </w:p>
    <w:p w:rsidR="004F1BD8" w:rsidRDefault="00A61509">
      <w:pPr>
        <w:rPr>
          <w:rFonts w:hint="eastAsia"/>
        </w:rPr>
      </w:pPr>
      <w:r>
        <w:br w:type="page"/>
      </w:r>
    </w:p>
    <w:p w:rsidR="004F1BD8" w:rsidRDefault="00A61509">
      <w:pPr>
        <w:pStyle w:val="Heading1"/>
        <w:spacing w:before="240" w:after="100"/>
      </w:pPr>
      <w:r>
        <w:lastRenderedPageBreak/>
        <w:t>1. HERO SECTION</w:t>
      </w:r>
    </w:p>
    <w:p w:rsidR="004F1BD8" w:rsidRDefault="00A61509">
      <w:pPr>
        <w:pStyle w:val="Heading2"/>
        <w:spacing w:before="240" w:after="100"/>
      </w:pPr>
      <w:r>
        <w:t>Legal Translation Services in Dubai</w:t>
      </w:r>
    </w:p>
    <w:p w:rsidR="004F1BD8" w:rsidRDefault="00A61509">
      <w:pPr>
        <w:spacing w:after="120"/>
        <w:rPr>
          <w:rFonts w:hint="eastAsia"/>
        </w:rPr>
      </w:pPr>
      <w:r>
        <w:rPr>
          <w:b/>
        </w:rPr>
        <w:t xml:space="preserve">Expert Arabic ↔ English Translation | MOJ-Certified | </w:t>
      </w:r>
      <w:r w:rsidR="001924EA">
        <w:rPr>
          <w:b/>
        </w:rPr>
        <w:t>100</w:t>
      </w:r>
      <w:r>
        <w:rPr>
          <w:b/>
        </w:rPr>
        <w:t>+ Languages</w:t>
      </w:r>
    </w:p>
    <w:p w:rsidR="004F1BD8" w:rsidRDefault="00A61509">
      <w:pPr>
        <w:spacing w:after="120"/>
        <w:rPr>
          <w:rFonts w:hint="eastAsia"/>
        </w:rPr>
      </w:pPr>
      <w:r>
        <w:t xml:space="preserve">SmartCo provides professional Arabic to English and English to Arabic legal </w:t>
      </w:r>
      <w:r>
        <w:t>translation services in Dubai, along with certified and multilingual translation solutions across 50+ global languages.</w:t>
      </w:r>
    </w:p>
    <w:p w:rsidR="004F1BD8" w:rsidRDefault="00A61509">
      <w:pPr>
        <w:spacing w:after="120"/>
        <w:rPr>
          <w:rFonts w:hint="eastAsia"/>
        </w:rPr>
      </w:pPr>
      <w:r>
        <w:t xml:space="preserve">From contracts and court documents to certificates, corporate records, and government submissions, our translations are prepared with a </w:t>
      </w:r>
      <w:r>
        <w:t>strong focus on accuracy, legal terminology, confidentiality, and timely delivery.</w:t>
      </w:r>
    </w:p>
    <w:p w:rsidR="004F1BD8" w:rsidRDefault="00A61509">
      <w:pPr>
        <w:spacing w:after="120"/>
        <w:rPr>
          <w:rFonts w:hint="eastAsia"/>
        </w:rPr>
      </w:pPr>
      <w:r>
        <w:t>Whether you are a business, law firm, investor, professional, or individual, SmartCo provides reliable translation support for your legal, corporate, and personal documentat</w:t>
      </w:r>
      <w:r>
        <w:t>ion requirements in the UAE.</w:t>
      </w:r>
    </w:p>
    <w:p w:rsidR="004F1BD8" w:rsidRDefault="00A61509">
      <w:pPr>
        <w:pStyle w:val="CTA"/>
        <w:rPr>
          <w:rFonts w:hint="eastAsia"/>
        </w:rPr>
      </w:pPr>
      <w:r>
        <w:t>[Get a Free Translation Quote]   [Send Documents via WhatsApp]</w:t>
      </w:r>
    </w:p>
    <w:p w:rsidR="004F1BD8" w:rsidRDefault="00A61509">
      <w:pPr>
        <w:pStyle w:val="Heading1"/>
        <w:spacing w:before="240" w:after="100"/>
      </w:pPr>
      <w:r>
        <w:t>2. ARABIC ↔ ENGLISH SPECIALIZATION</w:t>
      </w:r>
    </w:p>
    <w:p w:rsidR="004F1BD8" w:rsidRDefault="00A61509">
      <w:pPr>
        <w:pStyle w:val="Heading2"/>
        <w:spacing w:before="240" w:after="100"/>
      </w:pPr>
      <w:r>
        <w:t>Arabic ↔ English Legal Translation Specialists</w:t>
      </w:r>
    </w:p>
    <w:p w:rsidR="004F1BD8" w:rsidRDefault="00A61509">
      <w:pPr>
        <w:spacing w:after="120"/>
        <w:rPr>
          <w:rFonts w:hint="eastAsia"/>
        </w:rPr>
      </w:pPr>
      <w:r>
        <w:rPr>
          <w:b/>
        </w:rPr>
        <w:t>Professional Translation for the UAE Market</w:t>
      </w:r>
    </w:p>
    <w:p w:rsidR="004F1BD8" w:rsidRDefault="00A61509">
      <w:pPr>
        <w:spacing w:after="120"/>
        <w:rPr>
          <w:rFonts w:hint="eastAsia"/>
        </w:rPr>
      </w:pPr>
      <w:r>
        <w:t>Arabic and English are at the heart of</w:t>
      </w:r>
      <w:r>
        <w:t xml:space="preserve"> legal, commercial, and official communication in the UAE.</w:t>
      </w:r>
    </w:p>
    <w:p w:rsidR="004F1BD8" w:rsidRDefault="00A61509">
      <w:pPr>
        <w:spacing w:after="120"/>
        <w:rPr>
          <w:rFonts w:hint="eastAsia"/>
        </w:rPr>
      </w:pPr>
      <w:r>
        <w:t>SmartCo specializes in English to Arabic and Arabic to English translation, with particular expertise in legal and official documentation.</w:t>
      </w:r>
    </w:p>
    <w:p w:rsidR="004F1BD8" w:rsidRDefault="00A61509">
      <w:pPr>
        <w:spacing w:after="120"/>
        <w:rPr>
          <w:rFonts w:hint="eastAsia"/>
        </w:rPr>
      </w:pPr>
      <w:r>
        <w:t>Our team carefully handles legal terminology, names, dates</w:t>
      </w:r>
      <w:r>
        <w:t>, figures, clauses, references, and document structure to ensure the translated document accurately reflects the original.</w:t>
      </w:r>
    </w:p>
    <w:p w:rsidR="004F1BD8" w:rsidRDefault="00A61509">
      <w:pPr>
        <w:pStyle w:val="Heading3"/>
        <w:spacing w:before="240" w:after="100"/>
      </w:pPr>
      <w:r>
        <w:t>English to Arabic Translation</w:t>
      </w:r>
    </w:p>
    <w:p w:rsidR="004F1BD8" w:rsidRDefault="00A61509">
      <w:pPr>
        <w:spacing w:after="120"/>
        <w:rPr>
          <w:rFonts w:hint="eastAsia"/>
        </w:rPr>
      </w:pPr>
      <w:r>
        <w:t>Professional Arabic translation for documents originally issued in English and requiring Arabic for leg</w:t>
      </w:r>
      <w:r>
        <w:t>al, corporate, government, or official purposes in the UAE.</w:t>
      </w:r>
    </w:p>
    <w:p w:rsidR="004F1BD8" w:rsidRDefault="00A61509">
      <w:pPr>
        <w:pStyle w:val="Heading3"/>
        <w:spacing w:before="240" w:after="100"/>
      </w:pPr>
      <w:r>
        <w:t>Arabic to English Translation</w:t>
      </w:r>
    </w:p>
    <w:p w:rsidR="004F1BD8" w:rsidRDefault="00A61509">
      <w:pPr>
        <w:spacing w:after="120"/>
        <w:rPr>
          <w:rFonts w:hint="eastAsia"/>
        </w:rPr>
      </w:pPr>
      <w:r>
        <w:t>Accurate English translation of Arabic documents for businesses, individuals, international organizations, embassies, overseas authorities, and other professional req</w:t>
      </w:r>
      <w:r>
        <w:t>uirements.</w:t>
      </w:r>
    </w:p>
    <w:p w:rsidR="004F1BD8" w:rsidRDefault="00A61509">
      <w:pPr>
        <w:pStyle w:val="Heading3"/>
        <w:spacing w:before="240" w:after="100"/>
      </w:pPr>
      <w:r>
        <w:t>MOJ-Certified Legal Translation</w:t>
      </w:r>
    </w:p>
    <w:p w:rsidR="004F1BD8" w:rsidRDefault="00A61509">
      <w:pPr>
        <w:spacing w:after="120"/>
        <w:rPr>
          <w:rFonts w:hint="eastAsia"/>
        </w:rPr>
      </w:pPr>
      <w:r>
        <w:t>For documents requiring certified legal translation in the UAE, SmartCo provides MOJ-certified Arabic ↔ English legal translation services in accordance with applicable requirements.</w:t>
      </w:r>
    </w:p>
    <w:p w:rsidR="004F1BD8" w:rsidRDefault="00A61509">
      <w:pPr>
        <w:pStyle w:val="CTA"/>
        <w:rPr>
          <w:rFonts w:hint="eastAsia"/>
        </w:rPr>
      </w:pPr>
      <w:r>
        <w:t xml:space="preserve">[Get an Arabic ↔ English </w:t>
      </w:r>
      <w:r>
        <w:t>Translation Quote]</w:t>
      </w:r>
    </w:p>
    <w:p w:rsidR="004F1BD8" w:rsidRDefault="00A61509">
      <w:pPr>
        <w:pStyle w:val="Heading1"/>
        <w:spacing w:before="240" w:after="100"/>
      </w:pPr>
      <w:r>
        <w:t>3. WHY CHOOSE SMARTCO?</w:t>
      </w:r>
    </w:p>
    <w:p w:rsidR="004F1BD8" w:rsidRDefault="00A61509">
      <w:pPr>
        <w:spacing w:after="80"/>
        <w:rPr>
          <w:rFonts w:hint="eastAsia"/>
        </w:rPr>
      </w:pPr>
      <w:r>
        <w:rPr>
          <w:b/>
        </w:rPr>
        <w:t xml:space="preserve">MOJ-Certified Legal Translation — </w:t>
      </w:r>
      <w:r>
        <w:t>Professional certified legal translation for documents intended for official and legal use in the UAE.</w:t>
      </w:r>
    </w:p>
    <w:p w:rsidR="004F1BD8" w:rsidRDefault="00A61509">
      <w:pPr>
        <w:spacing w:after="80"/>
        <w:rPr>
          <w:rFonts w:hint="eastAsia"/>
        </w:rPr>
      </w:pPr>
      <w:r>
        <w:rPr>
          <w:b/>
        </w:rPr>
        <w:t xml:space="preserve">Arabic ↔ English Expertise — </w:t>
      </w:r>
      <w:r>
        <w:t xml:space="preserve">Specialized focus on the UAE's key legal and </w:t>
      </w:r>
      <w:r>
        <w:t>business language combination — Arabic to English and English to Arabic.</w:t>
      </w:r>
    </w:p>
    <w:p w:rsidR="004F1BD8" w:rsidRDefault="00A61509">
      <w:pPr>
        <w:spacing w:after="80"/>
        <w:rPr>
          <w:rFonts w:hint="eastAsia"/>
        </w:rPr>
      </w:pPr>
      <w:r>
        <w:rPr>
          <w:b/>
        </w:rPr>
        <w:lastRenderedPageBreak/>
        <w:t xml:space="preserve">50+ Languages — </w:t>
      </w:r>
      <w:r>
        <w:t>Beyond Arabic and English, SmartCo provides professional translation services across more than 50 international and regional languages.</w:t>
      </w:r>
    </w:p>
    <w:p w:rsidR="004F1BD8" w:rsidRDefault="00A61509">
      <w:pPr>
        <w:spacing w:after="80"/>
        <w:rPr>
          <w:rFonts w:hint="eastAsia"/>
        </w:rPr>
      </w:pPr>
      <w:r>
        <w:rPr>
          <w:b/>
        </w:rPr>
        <w:t xml:space="preserve">Accuracy &amp; Quality Control — </w:t>
      </w:r>
      <w:r>
        <w:t>Ca</w:t>
      </w:r>
      <w:r>
        <w:t>reful attention to legal terminology, names, dates, figures, clauses, formatting, and consistency.</w:t>
      </w:r>
    </w:p>
    <w:p w:rsidR="004F1BD8" w:rsidRDefault="00A61509">
      <w:pPr>
        <w:spacing w:after="80"/>
        <w:rPr>
          <w:rFonts w:hint="eastAsia"/>
        </w:rPr>
      </w:pPr>
      <w:r>
        <w:rPr>
          <w:b/>
        </w:rPr>
        <w:t xml:space="preserve">Strict Confidentiality — </w:t>
      </w:r>
      <w:r>
        <w:t>Legal, financial, corporate, and personal documents are handled with strict confidentiality and professional care.</w:t>
      </w:r>
    </w:p>
    <w:p w:rsidR="004F1BD8" w:rsidRDefault="00A61509">
      <w:pPr>
        <w:spacing w:after="80"/>
        <w:rPr>
          <w:rFonts w:hint="eastAsia"/>
        </w:rPr>
      </w:pPr>
      <w:r>
        <w:rPr>
          <w:b/>
        </w:rPr>
        <w:t>Fast Turnaround —</w:t>
      </w:r>
      <w:r>
        <w:rPr>
          <w:b/>
        </w:rPr>
        <w:t xml:space="preserve"> </w:t>
      </w:r>
      <w:r>
        <w:t>Standard and urgent translation services are available, with same-day service possible for selected documents and language combinations.</w:t>
      </w:r>
    </w:p>
    <w:p w:rsidR="004F1BD8" w:rsidRDefault="00A61509">
      <w:pPr>
        <w:pStyle w:val="Heading1"/>
        <w:spacing w:before="240" w:after="100"/>
      </w:pPr>
      <w:r>
        <w:t>4. LEGAL TRANSLATION</w:t>
      </w:r>
    </w:p>
    <w:p w:rsidR="004F1BD8" w:rsidRDefault="00A61509">
      <w:pPr>
        <w:pStyle w:val="Heading2"/>
        <w:spacing w:before="240" w:after="100"/>
      </w:pPr>
      <w:r>
        <w:t>Accuracy Where Every Word Matters</w:t>
      </w:r>
    </w:p>
    <w:p w:rsidR="004F1BD8" w:rsidRDefault="00A61509">
      <w:pPr>
        <w:spacing w:after="120"/>
        <w:rPr>
          <w:rFonts w:hint="eastAsia"/>
        </w:rPr>
      </w:pPr>
      <w:r>
        <w:t xml:space="preserve">Legal translation requires more than language proficiency. The </w:t>
      </w:r>
      <w:r>
        <w:t>meaning, legal terminology, context, and structure of the original document must be accurately reflected in the translated version.</w:t>
      </w:r>
    </w:p>
    <w:p w:rsidR="004F1BD8" w:rsidRDefault="00A61509">
      <w:pPr>
        <w:spacing w:after="120"/>
        <w:rPr>
          <w:rFonts w:hint="eastAsia"/>
        </w:rPr>
      </w:pPr>
      <w:r>
        <w:t>SmartCo provides Arabic ↔ English legal translation and multilingual legal translation for:</w:t>
      </w:r>
    </w:p>
    <w:p w:rsidR="004F1BD8" w:rsidRDefault="00A61509">
      <w:pPr>
        <w:pStyle w:val="ListBullet"/>
        <w:spacing w:after="40"/>
        <w:rPr>
          <w:rFonts w:hint="eastAsia"/>
        </w:rPr>
      </w:pPr>
      <w:r>
        <w:t>Contracts &amp; Agreements</w:t>
      </w:r>
    </w:p>
    <w:p w:rsidR="004F1BD8" w:rsidRDefault="00A61509">
      <w:pPr>
        <w:pStyle w:val="ListBullet"/>
        <w:spacing w:after="40"/>
        <w:rPr>
          <w:rFonts w:hint="eastAsia"/>
        </w:rPr>
      </w:pPr>
      <w:r>
        <w:t>Court Doc</w:t>
      </w:r>
      <w:r>
        <w:t>uments</w:t>
      </w:r>
    </w:p>
    <w:p w:rsidR="004F1BD8" w:rsidRDefault="00A61509">
      <w:pPr>
        <w:pStyle w:val="ListBullet"/>
        <w:spacing w:after="40"/>
        <w:rPr>
          <w:rFonts w:hint="eastAsia"/>
        </w:rPr>
      </w:pPr>
      <w:r>
        <w:t>Judgments &amp; Court Decisions</w:t>
      </w:r>
    </w:p>
    <w:p w:rsidR="004F1BD8" w:rsidRDefault="00A61509">
      <w:pPr>
        <w:pStyle w:val="ListBullet"/>
        <w:spacing w:after="40"/>
        <w:rPr>
          <w:rFonts w:hint="eastAsia"/>
        </w:rPr>
      </w:pPr>
      <w:r>
        <w:t>Legal Memoranda</w:t>
      </w:r>
    </w:p>
    <w:p w:rsidR="004F1BD8" w:rsidRDefault="00A61509">
      <w:pPr>
        <w:pStyle w:val="ListBullet"/>
        <w:spacing w:after="40"/>
        <w:rPr>
          <w:rFonts w:hint="eastAsia"/>
        </w:rPr>
      </w:pPr>
      <w:r>
        <w:t>Legal Notices</w:t>
      </w:r>
    </w:p>
    <w:p w:rsidR="004F1BD8" w:rsidRDefault="00A61509">
      <w:pPr>
        <w:pStyle w:val="ListBullet"/>
        <w:spacing w:after="40"/>
        <w:rPr>
          <w:rFonts w:hint="eastAsia"/>
        </w:rPr>
      </w:pPr>
      <w:r>
        <w:t>Powers of Attorney</w:t>
      </w:r>
    </w:p>
    <w:p w:rsidR="004F1BD8" w:rsidRDefault="00A61509">
      <w:pPr>
        <w:pStyle w:val="ListBullet"/>
        <w:spacing w:after="40"/>
        <w:rPr>
          <w:rFonts w:hint="eastAsia"/>
        </w:rPr>
      </w:pPr>
      <w:r>
        <w:t>Affidavits &amp; Declarations</w:t>
      </w:r>
    </w:p>
    <w:p w:rsidR="004F1BD8" w:rsidRDefault="00A61509">
      <w:pPr>
        <w:pStyle w:val="ListBullet"/>
        <w:spacing w:after="40"/>
        <w:rPr>
          <w:rFonts w:hint="eastAsia"/>
        </w:rPr>
      </w:pPr>
      <w:r>
        <w:t>Arbitration Documents</w:t>
      </w:r>
    </w:p>
    <w:p w:rsidR="004F1BD8" w:rsidRDefault="00A61509">
      <w:pPr>
        <w:pStyle w:val="ListBullet"/>
        <w:spacing w:after="40"/>
        <w:rPr>
          <w:rFonts w:hint="eastAsia"/>
        </w:rPr>
      </w:pPr>
      <w:r>
        <w:t>Commercial Agreements</w:t>
      </w:r>
    </w:p>
    <w:p w:rsidR="004F1BD8" w:rsidRDefault="00A61509">
      <w:pPr>
        <w:pStyle w:val="ListBullet"/>
        <w:spacing w:after="40"/>
        <w:rPr>
          <w:rFonts w:hint="eastAsia"/>
        </w:rPr>
      </w:pPr>
      <w:r>
        <w:t>Settlement Agreements</w:t>
      </w:r>
    </w:p>
    <w:p w:rsidR="004F1BD8" w:rsidRDefault="00A61509">
      <w:pPr>
        <w:pStyle w:val="ListBullet"/>
        <w:spacing w:after="40"/>
        <w:rPr>
          <w:rFonts w:hint="eastAsia"/>
        </w:rPr>
      </w:pPr>
      <w:r>
        <w:t>Corporate Legal Documents</w:t>
      </w:r>
    </w:p>
    <w:p w:rsidR="004F1BD8" w:rsidRDefault="00A61509">
      <w:pPr>
        <w:pStyle w:val="ListBullet"/>
        <w:spacing w:after="40"/>
        <w:rPr>
          <w:rFonts w:hint="eastAsia"/>
        </w:rPr>
      </w:pPr>
      <w:r>
        <w:t>Official Certificates</w:t>
      </w:r>
    </w:p>
    <w:p w:rsidR="004F1BD8" w:rsidRDefault="00A61509">
      <w:pPr>
        <w:pStyle w:val="ListBullet"/>
        <w:spacing w:after="40"/>
        <w:rPr>
          <w:rFonts w:hint="eastAsia"/>
        </w:rPr>
      </w:pPr>
      <w:r>
        <w:t>Government Documents</w:t>
      </w:r>
    </w:p>
    <w:p w:rsidR="004F1BD8" w:rsidRDefault="00A61509">
      <w:pPr>
        <w:pStyle w:val="ListBullet"/>
        <w:spacing w:after="40"/>
        <w:rPr>
          <w:rFonts w:hint="eastAsia"/>
        </w:rPr>
      </w:pPr>
      <w:r>
        <w:t>Immigration</w:t>
      </w:r>
      <w:r>
        <w:t xml:space="preserve"> Documents</w:t>
      </w:r>
    </w:p>
    <w:p w:rsidR="004F1BD8" w:rsidRDefault="00A61509">
      <w:pPr>
        <w:pStyle w:val="ListBullet"/>
        <w:spacing w:after="40"/>
        <w:rPr>
          <w:rFonts w:hint="eastAsia"/>
        </w:rPr>
      </w:pPr>
      <w:r>
        <w:t>Other Legal Documentation</w:t>
      </w:r>
    </w:p>
    <w:p w:rsidR="004F1BD8" w:rsidRDefault="00A61509">
      <w:pPr>
        <w:pStyle w:val="CTA"/>
        <w:rPr>
          <w:rFonts w:hint="eastAsia"/>
        </w:rPr>
      </w:pPr>
      <w:r>
        <w:t>[Request Legal Translation]</w:t>
      </w:r>
    </w:p>
    <w:p w:rsidR="004F1BD8" w:rsidRDefault="00A61509">
      <w:pPr>
        <w:pStyle w:val="Heading1"/>
        <w:spacing w:before="240" w:after="100"/>
      </w:pPr>
      <w:r>
        <w:t>5. CORPORATE &amp; BUSINESS TRANSLATION</w:t>
      </w:r>
    </w:p>
    <w:p w:rsidR="004F1BD8" w:rsidRDefault="00A61509">
      <w:pPr>
        <w:pStyle w:val="Heading2"/>
        <w:spacing w:before="240" w:after="100"/>
      </w:pPr>
      <w:r>
        <w:t>Professional Arabic &amp; English Translation for UAE Businesses</w:t>
      </w:r>
    </w:p>
    <w:p w:rsidR="004F1BD8" w:rsidRDefault="00A61509">
      <w:pPr>
        <w:spacing w:after="120"/>
        <w:rPr>
          <w:rFonts w:hint="eastAsia"/>
        </w:rPr>
      </w:pPr>
      <w:r>
        <w:t xml:space="preserve">SmartCo supports UAE companies, international businesses, entrepreneurs, and investors with </w:t>
      </w:r>
      <w:r>
        <w:t>accurate Arabic and English corporate translation services.</w:t>
      </w:r>
    </w:p>
    <w:p w:rsidR="004F1BD8" w:rsidRDefault="00A61509">
      <w:pPr>
        <w:spacing w:after="120"/>
        <w:rPr>
          <w:rFonts w:hint="eastAsia"/>
        </w:rPr>
      </w:pPr>
      <w:r>
        <w:t>We translate:</w:t>
      </w:r>
    </w:p>
    <w:p w:rsidR="004F1BD8" w:rsidRDefault="00A61509">
      <w:pPr>
        <w:pStyle w:val="ListBullet"/>
        <w:spacing w:after="40"/>
        <w:rPr>
          <w:rFonts w:hint="eastAsia"/>
        </w:rPr>
      </w:pPr>
      <w:r>
        <w:t>Trade Licenses</w:t>
      </w:r>
    </w:p>
    <w:p w:rsidR="004F1BD8" w:rsidRDefault="00A61509">
      <w:pPr>
        <w:pStyle w:val="ListBullet"/>
        <w:spacing w:after="40"/>
        <w:rPr>
          <w:rFonts w:hint="eastAsia"/>
        </w:rPr>
      </w:pPr>
      <w:r>
        <w:t>Memoranda of Association</w:t>
      </w:r>
    </w:p>
    <w:p w:rsidR="004F1BD8" w:rsidRDefault="00A61509">
      <w:pPr>
        <w:pStyle w:val="ListBullet"/>
        <w:spacing w:after="40"/>
        <w:rPr>
          <w:rFonts w:hint="eastAsia"/>
        </w:rPr>
      </w:pPr>
      <w:r>
        <w:t>Articles of Association</w:t>
      </w:r>
    </w:p>
    <w:p w:rsidR="004F1BD8" w:rsidRDefault="00A61509">
      <w:pPr>
        <w:pStyle w:val="ListBullet"/>
        <w:spacing w:after="40"/>
        <w:rPr>
          <w:rFonts w:hint="eastAsia"/>
        </w:rPr>
      </w:pPr>
      <w:r>
        <w:t>Board Resolutions</w:t>
      </w:r>
    </w:p>
    <w:p w:rsidR="004F1BD8" w:rsidRDefault="00A61509">
      <w:pPr>
        <w:pStyle w:val="ListBullet"/>
        <w:spacing w:after="40"/>
        <w:rPr>
          <w:rFonts w:hint="eastAsia"/>
        </w:rPr>
      </w:pPr>
      <w:r>
        <w:t>Shareholder Resolutions</w:t>
      </w:r>
    </w:p>
    <w:p w:rsidR="004F1BD8" w:rsidRDefault="00A61509">
      <w:pPr>
        <w:pStyle w:val="ListBullet"/>
        <w:spacing w:after="40"/>
        <w:rPr>
          <w:rFonts w:hint="eastAsia"/>
        </w:rPr>
      </w:pPr>
      <w:r>
        <w:lastRenderedPageBreak/>
        <w:t>Company Profiles</w:t>
      </w:r>
    </w:p>
    <w:p w:rsidR="004F1BD8" w:rsidRDefault="00A61509">
      <w:pPr>
        <w:pStyle w:val="ListBullet"/>
        <w:spacing w:after="40"/>
        <w:rPr>
          <w:rFonts w:hint="eastAsia"/>
        </w:rPr>
      </w:pPr>
      <w:r>
        <w:t>Business Agreements</w:t>
      </w:r>
    </w:p>
    <w:p w:rsidR="004F1BD8" w:rsidRDefault="00A61509">
      <w:pPr>
        <w:pStyle w:val="ListBullet"/>
        <w:spacing w:after="40"/>
        <w:rPr>
          <w:rFonts w:hint="eastAsia"/>
        </w:rPr>
      </w:pPr>
      <w:r>
        <w:t>Financial Reports</w:t>
      </w:r>
    </w:p>
    <w:p w:rsidR="004F1BD8" w:rsidRDefault="00A61509">
      <w:pPr>
        <w:pStyle w:val="ListBullet"/>
        <w:spacing w:after="40"/>
        <w:rPr>
          <w:rFonts w:hint="eastAsia"/>
        </w:rPr>
      </w:pPr>
      <w:r>
        <w:t>HR Documents</w:t>
      </w:r>
    </w:p>
    <w:p w:rsidR="004F1BD8" w:rsidRDefault="00A61509">
      <w:pPr>
        <w:pStyle w:val="ListBullet"/>
        <w:spacing w:after="40"/>
        <w:rPr>
          <w:rFonts w:hint="eastAsia"/>
        </w:rPr>
      </w:pPr>
      <w:r>
        <w:t>Policies</w:t>
      </w:r>
      <w:r>
        <w:t xml:space="preserve"> &amp; Procedures</w:t>
      </w:r>
    </w:p>
    <w:p w:rsidR="004F1BD8" w:rsidRDefault="00A61509">
      <w:pPr>
        <w:pStyle w:val="ListBullet"/>
        <w:spacing w:after="40"/>
        <w:rPr>
          <w:rFonts w:hint="eastAsia"/>
        </w:rPr>
      </w:pPr>
      <w:r>
        <w:t>Business Proposals</w:t>
      </w:r>
    </w:p>
    <w:p w:rsidR="004F1BD8" w:rsidRDefault="00A61509">
      <w:pPr>
        <w:pStyle w:val="ListBullet"/>
        <w:spacing w:after="40"/>
        <w:rPr>
          <w:rFonts w:hint="eastAsia"/>
        </w:rPr>
      </w:pPr>
      <w:r>
        <w:t>Marketing Materials</w:t>
      </w:r>
    </w:p>
    <w:p w:rsidR="004F1BD8" w:rsidRDefault="00A61509">
      <w:pPr>
        <w:pStyle w:val="ListBullet"/>
        <w:spacing w:after="40"/>
        <w:rPr>
          <w:rFonts w:hint="eastAsia"/>
        </w:rPr>
      </w:pPr>
      <w:r>
        <w:t>Presentations</w:t>
      </w:r>
    </w:p>
    <w:p w:rsidR="004F1BD8" w:rsidRDefault="00A61509">
      <w:pPr>
        <w:pStyle w:val="ListBullet"/>
        <w:spacing w:after="40"/>
        <w:rPr>
          <w:rFonts w:hint="eastAsia"/>
        </w:rPr>
      </w:pPr>
      <w:r>
        <w:t>Business Correspondence</w:t>
      </w:r>
    </w:p>
    <w:p w:rsidR="004F1BD8" w:rsidRDefault="00A61509">
      <w:pPr>
        <w:pStyle w:val="ListBullet"/>
        <w:spacing w:after="40"/>
        <w:rPr>
          <w:rFonts w:hint="eastAsia"/>
        </w:rPr>
      </w:pPr>
      <w:r>
        <w:t>Websites &amp; Digital Content</w:t>
      </w:r>
    </w:p>
    <w:p w:rsidR="004F1BD8" w:rsidRDefault="00A61509">
      <w:pPr>
        <w:spacing w:after="120"/>
        <w:rPr>
          <w:rFonts w:hint="eastAsia"/>
        </w:rPr>
      </w:pPr>
      <w:r>
        <w:t>Our goal is to maintain the professional meaning, terminology, tone, and consistency of your original business content.</w:t>
      </w:r>
    </w:p>
    <w:p w:rsidR="004F1BD8" w:rsidRDefault="00A61509">
      <w:pPr>
        <w:pStyle w:val="CTA"/>
        <w:rPr>
          <w:rFonts w:hint="eastAsia"/>
        </w:rPr>
      </w:pPr>
      <w:r>
        <w:t>[Request Corporate</w:t>
      </w:r>
      <w:r>
        <w:t xml:space="preserve"> Translation]</w:t>
      </w:r>
    </w:p>
    <w:p w:rsidR="004F1BD8" w:rsidRDefault="00A61509">
      <w:pPr>
        <w:pStyle w:val="Heading1"/>
        <w:spacing w:before="240" w:after="100"/>
      </w:pPr>
      <w:r>
        <w:t>6. PERSONAL &amp; OFFICIAL DOCUMENT TRANSLATION</w:t>
      </w:r>
    </w:p>
    <w:p w:rsidR="004F1BD8" w:rsidRDefault="00A61509">
      <w:pPr>
        <w:pStyle w:val="Heading2"/>
        <w:spacing w:before="240" w:after="100"/>
      </w:pPr>
      <w:r>
        <w:t>Arabic ↔ English Translation for Certificates &amp; Official Documents</w:t>
      </w:r>
    </w:p>
    <w:p w:rsidR="004F1BD8" w:rsidRDefault="00A61509">
      <w:pPr>
        <w:spacing w:after="120"/>
        <w:rPr>
          <w:rFonts w:hint="eastAsia"/>
        </w:rPr>
      </w:pPr>
      <w:r>
        <w:t>SmartCo provides professional translation of personal and official documents required for visa applications, immigration, employmen</w:t>
      </w:r>
      <w:r>
        <w:t>t, education, family matters, and government transactions.</w:t>
      </w:r>
    </w:p>
    <w:p w:rsidR="004F1BD8" w:rsidRDefault="00A61509">
      <w:pPr>
        <w:spacing w:after="120"/>
        <w:rPr>
          <w:rFonts w:hint="eastAsia"/>
        </w:rPr>
      </w:pPr>
      <w:r>
        <w:t>We regularly translate:</w:t>
      </w:r>
    </w:p>
    <w:p w:rsidR="004F1BD8" w:rsidRDefault="00A61509">
      <w:pPr>
        <w:pStyle w:val="ListBullet"/>
        <w:spacing w:after="40"/>
        <w:rPr>
          <w:rFonts w:hint="eastAsia"/>
        </w:rPr>
      </w:pPr>
      <w:r>
        <w:t>Birth Certificates</w:t>
      </w:r>
    </w:p>
    <w:p w:rsidR="004F1BD8" w:rsidRDefault="00A61509">
      <w:pPr>
        <w:pStyle w:val="ListBullet"/>
        <w:spacing w:after="40"/>
        <w:rPr>
          <w:rFonts w:hint="eastAsia"/>
        </w:rPr>
      </w:pPr>
      <w:r>
        <w:t>Marriage Certificates</w:t>
      </w:r>
    </w:p>
    <w:p w:rsidR="004F1BD8" w:rsidRDefault="00A61509">
      <w:pPr>
        <w:pStyle w:val="ListBullet"/>
        <w:spacing w:after="40"/>
        <w:rPr>
          <w:rFonts w:hint="eastAsia"/>
        </w:rPr>
      </w:pPr>
      <w:r>
        <w:t>Divorce Certificates</w:t>
      </w:r>
    </w:p>
    <w:p w:rsidR="004F1BD8" w:rsidRDefault="00A61509">
      <w:pPr>
        <w:pStyle w:val="ListBullet"/>
        <w:spacing w:after="40"/>
        <w:rPr>
          <w:rFonts w:hint="eastAsia"/>
        </w:rPr>
      </w:pPr>
      <w:r>
        <w:t>Police Clearance Certificates (PCC)</w:t>
      </w:r>
    </w:p>
    <w:p w:rsidR="004F1BD8" w:rsidRDefault="00A61509">
      <w:pPr>
        <w:pStyle w:val="ListBullet"/>
        <w:spacing w:after="40"/>
        <w:rPr>
          <w:rFonts w:hint="eastAsia"/>
        </w:rPr>
      </w:pPr>
      <w:r>
        <w:t>Educational Certificates</w:t>
      </w:r>
    </w:p>
    <w:p w:rsidR="004F1BD8" w:rsidRDefault="00A61509">
      <w:pPr>
        <w:pStyle w:val="ListBullet"/>
        <w:spacing w:after="40"/>
        <w:rPr>
          <w:rFonts w:hint="eastAsia"/>
        </w:rPr>
      </w:pPr>
      <w:r>
        <w:t>Degrees &amp; Diplomas</w:t>
      </w:r>
    </w:p>
    <w:p w:rsidR="004F1BD8" w:rsidRDefault="00A61509">
      <w:pPr>
        <w:pStyle w:val="ListBullet"/>
        <w:spacing w:after="40"/>
        <w:rPr>
          <w:rFonts w:hint="eastAsia"/>
        </w:rPr>
      </w:pPr>
      <w:r>
        <w:t>Academic Transcripts</w:t>
      </w:r>
    </w:p>
    <w:p w:rsidR="004F1BD8" w:rsidRDefault="00A61509">
      <w:pPr>
        <w:pStyle w:val="ListBullet"/>
        <w:spacing w:after="40"/>
        <w:rPr>
          <w:rFonts w:hint="eastAsia"/>
        </w:rPr>
      </w:pPr>
      <w:r>
        <w:t>Experience</w:t>
      </w:r>
      <w:r>
        <w:t xml:space="preserve"> Certificates</w:t>
      </w:r>
    </w:p>
    <w:p w:rsidR="004F1BD8" w:rsidRDefault="00A61509">
      <w:pPr>
        <w:pStyle w:val="ListBullet"/>
        <w:spacing w:after="40"/>
        <w:rPr>
          <w:rFonts w:hint="eastAsia"/>
        </w:rPr>
      </w:pPr>
      <w:r>
        <w:t>Employment Certificates</w:t>
      </w:r>
    </w:p>
    <w:p w:rsidR="004F1BD8" w:rsidRDefault="00A61509">
      <w:pPr>
        <w:pStyle w:val="ListBullet"/>
        <w:spacing w:after="40"/>
        <w:rPr>
          <w:rFonts w:hint="eastAsia"/>
        </w:rPr>
      </w:pPr>
      <w:r>
        <w:t>Salary Certificates</w:t>
      </w:r>
    </w:p>
    <w:p w:rsidR="004F1BD8" w:rsidRDefault="00A61509">
      <w:pPr>
        <w:pStyle w:val="ListBullet"/>
        <w:spacing w:after="40"/>
        <w:rPr>
          <w:rFonts w:hint="eastAsia"/>
        </w:rPr>
      </w:pPr>
      <w:r>
        <w:t>Visa Documents</w:t>
      </w:r>
    </w:p>
    <w:p w:rsidR="004F1BD8" w:rsidRDefault="00A61509">
      <w:pPr>
        <w:pStyle w:val="ListBullet"/>
        <w:spacing w:after="40"/>
        <w:rPr>
          <w:rFonts w:hint="eastAsia"/>
        </w:rPr>
      </w:pPr>
      <w:r>
        <w:t>Immigration Documents</w:t>
      </w:r>
    </w:p>
    <w:p w:rsidR="004F1BD8" w:rsidRDefault="00A61509">
      <w:pPr>
        <w:pStyle w:val="ListBullet"/>
        <w:spacing w:after="40"/>
        <w:rPr>
          <w:rFonts w:hint="eastAsia"/>
        </w:rPr>
      </w:pPr>
      <w:r>
        <w:t>Passport-Related Documents</w:t>
      </w:r>
    </w:p>
    <w:p w:rsidR="004F1BD8" w:rsidRDefault="00A61509">
      <w:pPr>
        <w:pStyle w:val="ListBullet"/>
        <w:spacing w:after="40"/>
        <w:rPr>
          <w:rFonts w:hint="eastAsia"/>
        </w:rPr>
      </w:pPr>
      <w:r>
        <w:t>Medical Certificates</w:t>
      </w:r>
    </w:p>
    <w:p w:rsidR="004F1BD8" w:rsidRDefault="00A61509">
      <w:pPr>
        <w:pStyle w:val="ListBullet"/>
        <w:spacing w:after="40"/>
        <w:rPr>
          <w:rFonts w:hint="eastAsia"/>
        </w:rPr>
      </w:pPr>
      <w:r>
        <w:t>Other Personal &amp; Official Records</w:t>
      </w:r>
    </w:p>
    <w:p w:rsidR="004F1BD8" w:rsidRDefault="00A61509">
      <w:pPr>
        <w:spacing w:after="120"/>
        <w:rPr>
          <w:rFonts w:hint="eastAsia"/>
        </w:rPr>
      </w:pPr>
      <w:r>
        <w:t>Special attention is given to names, dates, identification details, numbers, re</w:t>
      </w:r>
      <w:r>
        <w:t>ferences, and official terminology.</w:t>
      </w:r>
    </w:p>
    <w:p w:rsidR="004F1BD8" w:rsidRDefault="00A61509">
      <w:pPr>
        <w:pStyle w:val="CTA"/>
        <w:rPr>
          <w:rFonts w:hint="eastAsia"/>
        </w:rPr>
      </w:pPr>
      <w:r>
        <w:t>[Send Your Document for a Quote]</w:t>
      </w:r>
    </w:p>
    <w:p w:rsidR="004F1BD8" w:rsidRDefault="00A61509">
      <w:pPr>
        <w:pStyle w:val="Heading1"/>
        <w:spacing w:before="240" w:after="100"/>
      </w:pPr>
      <w:r>
        <w:t>7. 50+ LANGUAGE COVERAGE</w:t>
      </w:r>
    </w:p>
    <w:p w:rsidR="004F1BD8" w:rsidRDefault="00A61509">
      <w:pPr>
        <w:pStyle w:val="Heading2"/>
        <w:spacing w:before="240" w:after="100"/>
      </w:pPr>
      <w:r>
        <w:t>More Than Arabic &amp; English — Translation in 50+ Languages</w:t>
      </w:r>
    </w:p>
    <w:p w:rsidR="004F1BD8" w:rsidRDefault="00A61509">
      <w:pPr>
        <w:spacing w:after="120"/>
        <w:rPr>
          <w:rFonts w:hint="eastAsia"/>
        </w:rPr>
      </w:pPr>
      <w:r>
        <w:t>While Arabic ↔ English translation is one of our core specializations, SmartCo provides professional mul</w:t>
      </w:r>
      <w:r>
        <w:t>tilingual translation solutions across more than 50 languages.</w:t>
      </w:r>
    </w:p>
    <w:p w:rsidR="004F1BD8" w:rsidRDefault="00A61509">
      <w:pPr>
        <w:spacing w:after="120"/>
        <w:rPr>
          <w:rFonts w:hint="eastAsia"/>
        </w:rPr>
      </w:pPr>
      <w:r>
        <w:rPr>
          <w:b/>
        </w:rPr>
        <w:lastRenderedPageBreak/>
        <w:t>Arabic • English • French • German • Spanish • Italian • Portuguese • Russian • Chinese • Japanese • Korean • Turkish • Persian • Hindi • Urdu • Malayalam • Tamil • Bengali • Tagalog • and many</w:t>
      </w:r>
      <w:r>
        <w:rPr>
          <w:b/>
        </w:rPr>
        <w:t xml:space="preserve"> more.</w:t>
      </w:r>
    </w:p>
    <w:p w:rsidR="004F1BD8" w:rsidRDefault="00A61509">
      <w:pPr>
        <w:pStyle w:val="CTA"/>
        <w:rPr>
          <w:rFonts w:hint="eastAsia"/>
        </w:rPr>
      </w:pPr>
      <w:r>
        <w:t>[Check Language Availability]</w:t>
      </w:r>
    </w:p>
    <w:p w:rsidR="004F1BD8" w:rsidRDefault="00A61509">
      <w:pPr>
        <w:pStyle w:val="Heading1"/>
        <w:spacing w:before="240" w:after="100"/>
      </w:pPr>
      <w:r>
        <w:t>8. PROFESSIONAL INTERPRETATION SERVICES</w:t>
      </w:r>
    </w:p>
    <w:p w:rsidR="004F1BD8" w:rsidRDefault="00A61509">
      <w:pPr>
        <w:spacing w:after="120"/>
        <w:rPr>
          <w:rFonts w:hint="eastAsia"/>
        </w:rPr>
      </w:pPr>
      <w:r>
        <w:t>SmartCo also provides interpretation support for legal, corporate, and professional requirements.</w:t>
      </w:r>
    </w:p>
    <w:p w:rsidR="004F1BD8" w:rsidRDefault="00A61509">
      <w:pPr>
        <w:pStyle w:val="ListBullet"/>
        <w:spacing w:after="40"/>
        <w:rPr>
          <w:rFonts w:hint="eastAsia"/>
        </w:rPr>
      </w:pPr>
      <w:r>
        <w:t>Court Hearings</w:t>
      </w:r>
    </w:p>
    <w:p w:rsidR="004F1BD8" w:rsidRDefault="00A61509">
      <w:pPr>
        <w:pStyle w:val="ListBullet"/>
        <w:spacing w:after="40"/>
        <w:rPr>
          <w:rFonts w:hint="eastAsia"/>
        </w:rPr>
      </w:pPr>
      <w:r>
        <w:t>Arbitration Proceedings</w:t>
      </w:r>
    </w:p>
    <w:p w:rsidR="004F1BD8" w:rsidRDefault="00A61509">
      <w:pPr>
        <w:pStyle w:val="ListBullet"/>
        <w:spacing w:after="40"/>
        <w:rPr>
          <w:rFonts w:hint="eastAsia"/>
        </w:rPr>
      </w:pPr>
      <w:r>
        <w:t>Legal Consultations</w:t>
      </w:r>
    </w:p>
    <w:p w:rsidR="004F1BD8" w:rsidRDefault="00A61509">
      <w:pPr>
        <w:pStyle w:val="ListBullet"/>
        <w:spacing w:after="40"/>
        <w:rPr>
          <w:rFonts w:hint="eastAsia"/>
        </w:rPr>
      </w:pPr>
      <w:r>
        <w:t>Corporate Meetings</w:t>
      </w:r>
    </w:p>
    <w:p w:rsidR="004F1BD8" w:rsidRDefault="00A61509">
      <w:pPr>
        <w:pStyle w:val="ListBullet"/>
        <w:spacing w:after="40"/>
        <w:rPr>
          <w:rFonts w:hint="eastAsia"/>
        </w:rPr>
      </w:pPr>
      <w:r>
        <w:t>Business Negotiations</w:t>
      </w:r>
    </w:p>
    <w:p w:rsidR="004F1BD8" w:rsidRDefault="00A61509">
      <w:pPr>
        <w:pStyle w:val="ListBullet"/>
        <w:spacing w:after="40"/>
        <w:rPr>
          <w:rFonts w:hint="eastAsia"/>
        </w:rPr>
      </w:pPr>
      <w:r>
        <w:t>Conferences</w:t>
      </w:r>
    </w:p>
    <w:p w:rsidR="004F1BD8" w:rsidRDefault="00A61509">
      <w:pPr>
        <w:pStyle w:val="ListBullet"/>
        <w:spacing w:after="40"/>
        <w:rPr>
          <w:rFonts w:hint="eastAsia"/>
        </w:rPr>
      </w:pPr>
      <w:r>
        <w:t>Client Meetings</w:t>
      </w:r>
    </w:p>
    <w:p w:rsidR="004F1BD8" w:rsidRDefault="00A61509">
      <w:pPr>
        <w:pStyle w:val="ListBullet"/>
        <w:spacing w:after="40"/>
        <w:rPr>
          <w:rFonts w:hint="eastAsia"/>
        </w:rPr>
      </w:pPr>
      <w:r>
        <w:t>Official Appointments</w:t>
      </w:r>
    </w:p>
    <w:p w:rsidR="004F1BD8" w:rsidRDefault="00A61509">
      <w:pPr>
        <w:spacing w:after="120"/>
        <w:rPr>
          <w:rFonts w:hint="eastAsia"/>
        </w:rPr>
      </w:pPr>
      <w:r>
        <w:t>Arabic ↔ English interpretation is available alongside other language combinations, subject to availability.</w:t>
      </w:r>
    </w:p>
    <w:p w:rsidR="004F1BD8" w:rsidRDefault="00A61509">
      <w:pPr>
        <w:pStyle w:val="CTA"/>
        <w:rPr>
          <w:rFonts w:hint="eastAsia"/>
        </w:rPr>
      </w:pPr>
      <w:r>
        <w:t>[Request an Interpreter]</w:t>
      </w:r>
    </w:p>
    <w:p w:rsidR="004F1BD8" w:rsidRDefault="00A61509">
      <w:pPr>
        <w:pStyle w:val="Heading1"/>
        <w:spacing w:before="240" w:after="100"/>
      </w:pPr>
      <w:r>
        <w:t>9. HOW IT WORKS</w:t>
      </w:r>
    </w:p>
    <w:p w:rsidR="004F1BD8" w:rsidRDefault="00A61509">
      <w:pPr>
        <w:pStyle w:val="Heading2"/>
        <w:spacing w:before="240" w:after="100"/>
      </w:pPr>
      <w:r>
        <w:t>Step 1 — Send Your Document</w:t>
      </w:r>
    </w:p>
    <w:p w:rsidR="004F1BD8" w:rsidRDefault="00A61509">
      <w:pPr>
        <w:spacing w:after="120"/>
        <w:rPr>
          <w:rFonts w:hint="eastAsia"/>
        </w:rPr>
      </w:pPr>
      <w:r>
        <w:t>Send y</w:t>
      </w:r>
      <w:r>
        <w:t>our document through our website, email it to info@smartcolegal.ae, or contact us directly via WhatsApp at 052 546 8636.</w:t>
      </w:r>
    </w:p>
    <w:p w:rsidR="004F1BD8" w:rsidRDefault="00A61509">
      <w:pPr>
        <w:pStyle w:val="Heading2"/>
        <w:spacing w:before="240" w:after="100"/>
      </w:pPr>
      <w:r>
        <w:t>Step 2 — Review, Quote &amp; Translate</w:t>
      </w:r>
    </w:p>
    <w:p w:rsidR="004F1BD8" w:rsidRDefault="00A61509">
      <w:pPr>
        <w:spacing w:after="120"/>
        <w:rPr>
          <w:rFonts w:hint="eastAsia"/>
        </w:rPr>
      </w:pPr>
      <w:r>
        <w:t>Our team reviews the document and confirms the language combination, certification requirement, quot</w:t>
      </w:r>
      <w:r>
        <w:t>ation, and expected turnaround time. Once approved, the document proceeds for professional translation and quality review.</w:t>
      </w:r>
    </w:p>
    <w:p w:rsidR="004F1BD8" w:rsidRDefault="00A61509">
      <w:pPr>
        <w:pStyle w:val="Heading2"/>
        <w:spacing w:before="240" w:after="100"/>
      </w:pPr>
      <w:r>
        <w:t>Step 3 — Receive Your Translation</w:t>
      </w:r>
    </w:p>
    <w:p w:rsidR="004F1BD8" w:rsidRDefault="00A61509">
      <w:pPr>
        <w:spacing w:after="120"/>
        <w:rPr>
          <w:rFonts w:hint="eastAsia"/>
        </w:rPr>
      </w:pPr>
      <w:r>
        <w:t>Receive your completed translation digitally, with physical certified copies available where requir</w:t>
      </w:r>
      <w:r>
        <w:t>ed.</w:t>
      </w:r>
    </w:p>
    <w:p w:rsidR="004F1BD8" w:rsidRDefault="00A61509">
      <w:pPr>
        <w:spacing w:after="120"/>
        <w:rPr>
          <w:rFonts w:hint="eastAsia"/>
        </w:rPr>
      </w:pPr>
      <w:r>
        <w:rPr>
          <w:b/>
        </w:rPr>
        <w:t>Simple. Accurate. Professional.</w:t>
      </w:r>
    </w:p>
    <w:p w:rsidR="004F1BD8" w:rsidRDefault="00A61509">
      <w:pPr>
        <w:pStyle w:val="CTA"/>
        <w:rPr>
          <w:rFonts w:hint="eastAsia"/>
        </w:rPr>
      </w:pPr>
      <w:r>
        <w:t>[Get a Free Quote]</w:t>
      </w:r>
    </w:p>
    <w:p w:rsidR="004F1BD8" w:rsidRDefault="00A61509">
      <w:pPr>
        <w:pStyle w:val="Heading1"/>
        <w:spacing w:before="240" w:after="100"/>
      </w:pPr>
      <w:r>
        <w:t>10. FREQUENTLY ASKED QUESTIONS</w:t>
      </w:r>
    </w:p>
    <w:p w:rsidR="004F1BD8" w:rsidRDefault="00A61509">
      <w:pPr>
        <w:pStyle w:val="Heading2"/>
        <w:spacing w:before="240" w:after="100"/>
      </w:pPr>
      <w:r>
        <w:t>Do you provide certified Arabic to English and English to Arabic translation?</w:t>
      </w:r>
    </w:p>
    <w:p w:rsidR="004F1BD8" w:rsidRDefault="00A61509">
      <w:pPr>
        <w:spacing w:after="120"/>
        <w:rPr>
          <w:rFonts w:hint="eastAsia"/>
        </w:rPr>
      </w:pPr>
      <w:r>
        <w:t xml:space="preserve">Yes. Arabic ↔ English is one of SmartCo's core translation specializations. We provide </w:t>
      </w:r>
      <w:r>
        <w:t>professional translation for legal, corporate, personal, and official documents, including MOJ-certified legal translation where required.</w:t>
      </w:r>
    </w:p>
    <w:p w:rsidR="004F1BD8" w:rsidRDefault="00A61509">
      <w:pPr>
        <w:pStyle w:val="Heading2"/>
        <w:spacing w:before="240" w:after="100"/>
      </w:pPr>
      <w:r>
        <w:lastRenderedPageBreak/>
        <w:t>Are your legal translations suitable for official use in the UAE?</w:t>
      </w:r>
    </w:p>
    <w:p w:rsidR="004F1BD8" w:rsidRDefault="00A61509">
      <w:pPr>
        <w:spacing w:after="120"/>
        <w:rPr>
          <w:rFonts w:hint="eastAsia"/>
        </w:rPr>
      </w:pPr>
      <w:r>
        <w:t>SmartCo provides MOJ-certified legal translation se</w:t>
      </w:r>
      <w:r>
        <w:t>rvices for documents requiring certified translation for official use in the UAE. Requirements can differ depending on the authority and document type, so our team can review your documents and advise you accordingly.</w:t>
      </w:r>
    </w:p>
    <w:p w:rsidR="004F1BD8" w:rsidRDefault="00A61509">
      <w:pPr>
        <w:pStyle w:val="Heading2"/>
        <w:spacing w:before="240" w:after="100"/>
      </w:pPr>
      <w:r>
        <w:t>How quickly can you translate my docum</w:t>
      </w:r>
      <w:r>
        <w:t>ents?</w:t>
      </w:r>
    </w:p>
    <w:p w:rsidR="004F1BD8" w:rsidRDefault="00A61509">
      <w:pPr>
        <w:spacing w:after="120"/>
        <w:rPr>
          <w:rFonts w:hint="eastAsia"/>
        </w:rPr>
      </w:pPr>
      <w:r>
        <w:t>Turnaround depends on the document type, number of pages, language combination, complexity, and certification requirements. Urgent and same-day translation may be available for selected documents.</w:t>
      </w:r>
    </w:p>
    <w:p w:rsidR="004F1BD8" w:rsidRDefault="00A61509">
      <w:pPr>
        <w:pStyle w:val="Heading2"/>
        <w:spacing w:before="240" w:after="100"/>
      </w:pPr>
      <w:r>
        <w:t>Do you translate languages other than Arabic and Engl</w:t>
      </w:r>
      <w:r>
        <w:t>ish?</w:t>
      </w:r>
    </w:p>
    <w:p w:rsidR="004F1BD8" w:rsidRDefault="00A61509">
      <w:pPr>
        <w:spacing w:after="120"/>
        <w:rPr>
          <w:rFonts w:hint="eastAsia"/>
        </w:rPr>
      </w:pPr>
      <w:r>
        <w:t>Yes. In addition to our strong focus on Arabic ↔ English translation, SmartCo provides professional translation services covering 50+ global languages.</w:t>
      </w:r>
    </w:p>
    <w:p w:rsidR="004F1BD8" w:rsidRDefault="00A61509">
      <w:pPr>
        <w:pStyle w:val="Heading2"/>
        <w:spacing w:before="240" w:after="100"/>
      </w:pPr>
      <w:r>
        <w:t>Are my documents confidential?</w:t>
      </w:r>
    </w:p>
    <w:p w:rsidR="004F1BD8" w:rsidRDefault="00A61509">
      <w:pPr>
        <w:spacing w:after="120"/>
        <w:rPr>
          <w:rFonts w:hint="eastAsia"/>
        </w:rPr>
      </w:pPr>
      <w:r>
        <w:t>Yes. We maintain strict confidentiality when handling personal, lega</w:t>
      </w:r>
      <w:r>
        <w:t>l, financial, and corporate documents. Your documents are handled only as necessary to provide the requested service.</w:t>
      </w:r>
    </w:p>
    <w:p w:rsidR="004F1BD8" w:rsidRDefault="00A61509">
      <w:pPr>
        <w:pStyle w:val="Heading1"/>
        <w:spacing w:before="240" w:after="100"/>
      </w:pPr>
      <w:r>
        <w:t>11. FINAL CALL TO ACTION</w:t>
      </w:r>
    </w:p>
    <w:p w:rsidR="004F1BD8" w:rsidRDefault="00A61509">
      <w:pPr>
        <w:pStyle w:val="Heading2"/>
        <w:spacing w:before="240" w:after="100"/>
      </w:pPr>
      <w:r>
        <w:t>Need Arabic ↔ English Legal Translation in Dubai?</w:t>
      </w:r>
    </w:p>
    <w:p w:rsidR="004F1BD8" w:rsidRDefault="00A61509">
      <w:pPr>
        <w:spacing w:after="120"/>
        <w:rPr>
          <w:rFonts w:hint="eastAsia"/>
        </w:rPr>
      </w:pPr>
      <w:r>
        <w:t>Whether you need an English contract translated into Arabic, an</w:t>
      </w:r>
      <w:r>
        <w:t xml:space="preserve"> Arabic legal document translated into English, a certified certificate translation, or multilingual corporate documentation, SmartCo is ready to assist.</w:t>
      </w:r>
    </w:p>
    <w:p w:rsidR="004F1BD8" w:rsidRDefault="00A61509">
      <w:pPr>
        <w:spacing w:after="120"/>
        <w:rPr>
          <w:rFonts w:hint="eastAsia"/>
        </w:rPr>
      </w:pPr>
      <w:r>
        <w:t>Send us your document and receive a clear quotation and estimated turnaround time.</w:t>
      </w:r>
    </w:p>
    <w:p w:rsidR="004F1BD8" w:rsidRDefault="00A61509">
      <w:pPr>
        <w:spacing w:after="120"/>
        <w:rPr>
          <w:rFonts w:hint="eastAsia"/>
        </w:rPr>
      </w:pPr>
      <w:r>
        <w:rPr>
          <w:b/>
        </w:rPr>
        <w:t>SmartCo</w:t>
      </w:r>
    </w:p>
    <w:p w:rsidR="004F1BD8" w:rsidRDefault="00A61509">
      <w:pPr>
        <w:spacing w:after="120"/>
        <w:rPr>
          <w:rFonts w:hint="eastAsia"/>
        </w:rPr>
      </w:pPr>
      <w:r>
        <w:t>Legal &amp; Mul</w:t>
      </w:r>
      <w:r>
        <w:t>tilingual Translation Services</w:t>
      </w:r>
    </w:p>
    <w:p w:rsidR="004F1BD8" w:rsidRDefault="00A61509">
      <w:pPr>
        <w:spacing w:after="120"/>
        <w:rPr>
          <w:rFonts w:hint="eastAsia"/>
        </w:rPr>
      </w:pPr>
      <w:r>
        <w:t>Call / WhatsApp: 052 546 8636</w:t>
      </w:r>
    </w:p>
    <w:p w:rsidR="004F1BD8" w:rsidRDefault="00A61509">
      <w:pPr>
        <w:spacing w:after="120"/>
        <w:rPr>
          <w:rFonts w:hint="eastAsia"/>
        </w:rPr>
      </w:pPr>
      <w:r>
        <w:t>Email: info@smartcolegal.ae</w:t>
      </w:r>
    </w:p>
    <w:p w:rsidR="004F1BD8" w:rsidRDefault="00A61509">
      <w:pPr>
        <w:spacing w:after="120"/>
        <w:rPr>
          <w:rFonts w:hint="eastAsia"/>
        </w:rPr>
      </w:pPr>
      <w:r>
        <w:t>Dubai, United Arab Emirates</w:t>
      </w:r>
    </w:p>
    <w:p w:rsidR="004F1BD8" w:rsidRDefault="00A61509">
      <w:pPr>
        <w:pStyle w:val="CTA"/>
        <w:rPr>
          <w:rFonts w:hint="eastAsia"/>
        </w:rPr>
      </w:pPr>
      <w:r>
        <w:t>[Get a Free Translation Quote]   [Send Documents via WhatsApp]</w:t>
      </w:r>
    </w:p>
    <w:p w:rsidR="004F1BD8" w:rsidRDefault="00A61509">
      <w:pPr>
        <w:spacing w:after="120"/>
        <w:rPr>
          <w:rFonts w:hint="eastAsia"/>
        </w:rPr>
      </w:pPr>
      <w:r>
        <w:rPr>
          <w:b/>
        </w:rPr>
        <w:t>Arabic ↔ English Specialists | MOJ-Certified Legal Translation | 50+ Languag</w:t>
      </w:r>
      <w:r>
        <w:rPr>
          <w:b/>
        </w:rPr>
        <w:t>es</w:t>
      </w:r>
    </w:p>
    <w:p w:rsidR="004F1BD8" w:rsidRDefault="00A61509">
      <w:pPr>
        <w:spacing w:after="120"/>
        <w:rPr>
          <w:rFonts w:hint="eastAsia"/>
        </w:rPr>
      </w:pPr>
      <w:r>
        <w:rPr>
          <w:b/>
        </w:rPr>
        <w:t>Accuracy in Every Word. Confidence in Every Document.</w:t>
      </w:r>
    </w:p>
    <w:sectPr w:rsidR="004F1BD8"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1509" w:rsidRDefault="00A61509">
      <w:pPr>
        <w:spacing w:after="0" w:line="240" w:lineRule="auto"/>
        <w:rPr>
          <w:rFonts w:hint="eastAsia"/>
        </w:rPr>
      </w:pPr>
      <w:r>
        <w:separator/>
      </w:r>
    </w:p>
  </w:endnote>
  <w:endnote w:type="continuationSeparator" w:id="0">
    <w:p w:rsidR="00A61509" w:rsidRDefault="00A6150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BD8" w:rsidRDefault="00A61509">
    <w:pPr>
      <w:pStyle w:val="Footer"/>
      <w:jc w:val="center"/>
      <w:rPr>
        <w:rFonts w:hint="eastAsia"/>
      </w:rPr>
    </w:pPr>
    <w:r>
      <w:rPr>
        <w:sz w:val="16"/>
      </w:rPr>
      <w:t>SmartCo | Translation Services Website Content | Designer Handoff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1509" w:rsidRDefault="00A61509">
      <w:pPr>
        <w:spacing w:after="0" w:line="240" w:lineRule="auto"/>
        <w:rPr>
          <w:rFonts w:hint="eastAsia"/>
        </w:rPr>
      </w:pPr>
      <w:r>
        <w:separator/>
      </w:r>
    </w:p>
  </w:footnote>
  <w:footnote w:type="continuationSeparator" w:id="0">
    <w:p w:rsidR="00A61509" w:rsidRDefault="00A6150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24EA"/>
    <w:rsid w:val="0029639D"/>
    <w:rsid w:val="00326F90"/>
    <w:rsid w:val="004F1BD8"/>
    <w:rsid w:val="00A6150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523AE"/>
  <w14:defaultImageDpi w14:val="300"/>
  <w15:docId w15:val="{69FC6617-C5C6-4D85-B9D4-51D38796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TA">
    <w:name w:val="CTA"/>
    <w:pPr>
      <w:spacing w:before="80" w:after="160"/>
    </w:pPr>
    <w:rPr>
      <w:rFonts w:ascii="Aptos" w:hAnsi="Aptos"/>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DFD89-F9E6-4CBC-BB2B-B7F12B29A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1455</Words>
  <Characters>8298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ELITEONE</cp:lastModifiedBy>
  <cp:revision>2</cp:revision>
  <dcterms:created xsi:type="dcterms:W3CDTF">2013-12-23T23:15:00Z</dcterms:created>
  <dcterms:modified xsi:type="dcterms:W3CDTF">2026-08-19T16:18:00Z</dcterms:modified>
  <cp:category/>
</cp:coreProperties>
</file>